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A08BD" w14:textId="0F484489" w:rsidR="0068559E" w:rsidRPr="00B62C69" w:rsidRDefault="00A0585F" w:rsidP="009F5B26">
      <w:pPr>
        <w:rPr>
          <w:b/>
          <w:bCs/>
          <w:sz w:val="24"/>
          <w:szCs w:val="24"/>
          <w:lang w:val="de-CH"/>
        </w:rPr>
      </w:pPr>
      <w:r w:rsidRPr="00A0585F">
        <w:rPr>
          <w:b/>
          <w:bCs/>
          <w:sz w:val="28"/>
          <w:szCs w:val="28"/>
          <w:lang w:val="de-CH"/>
        </w:rPr>
        <w:t>Nachtarbeit gestützt auf Art. 48a ArGV 2</w:t>
      </w:r>
      <w:r w:rsidR="009F5B26" w:rsidRPr="00B62C69">
        <w:rPr>
          <w:b/>
          <w:bCs/>
          <w:sz w:val="28"/>
          <w:szCs w:val="28"/>
          <w:lang w:val="de-CH"/>
        </w:rPr>
        <w:br/>
      </w:r>
      <w:r w:rsidR="009260E4" w:rsidRPr="009260E4">
        <w:rPr>
          <w:b/>
          <w:bCs/>
          <w:sz w:val="24"/>
          <w:szCs w:val="24"/>
          <w:lang w:val="de-CH"/>
        </w:rPr>
        <w:t>Veröffentlichung im Schweize</w:t>
      </w:r>
      <w:r w:rsidR="009260E4">
        <w:rPr>
          <w:b/>
          <w:bCs/>
          <w:sz w:val="24"/>
          <w:szCs w:val="24"/>
          <w:lang w:val="de-CH"/>
        </w:rPr>
        <w:t>rischen Handelsamtsblatt (SHAB)</w:t>
      </w:r>
    </w:p>
    <w:p w14:paraId="6A7EA723" w14:textId="48ED2370" w:rsidR="00622997" w:rsidRPr="009260E4" w:rsidRDefault="009260E4" w:rsidP="00A35DA9">
      <w:pPr>
        <w:pBdr>
          <w:top w:val="single" w:sz="4" w:space="3" w:color="auto"/>
          <w:left w:val="single" w:sz="4" w:space="4" w:color="auto"/>
          <w:bottom w:val="single" w:sz="4" w:space="1" w:color="auto"/>
          <w:right w:val="single" w:sz="4" w:space="31" w:color="auto"/>
        </w:pBdr>
        <w:ind w:right="1076"/>
        <w:rPr>
          <w:b/>
          <w:bCs/>
          <w:color w:val="FF0000"/>
          <w:lang w:val="de-CH"/>
        </w:rPr>
      </w:pPr>
      <w:r w:rsidRPr="009260E4">
        <w:rPr>
          <w:b/>
          <w:bCs/>
          <w:smallCaps/>
          <w:color w:val="FF0000"/>
          <w:sz w:val="28"/>
          <w:szCs w:val="28"/>
          <w:lang w:val="de-CH"/>
        </w:rPr>
        <w:t>Übermittlung der anfrage</w:t>
      </w:r>
      <w:r w:rsidRPr="009260E4">
        <w:rPr>
          <w:b/>
          <w:bCs/>
          <w:smallCaps/>
          <w:color w:val="FF0000"/>
          <w:sz w:val="28"/>
          <w:szCs w:val="28"/>
          <w:lang w:val="de-CH"/>
        </w:rPr>
        <w:br/>
      </w:r>
      <w:r w:rsidRPr="009260E4">
        <w:rPr>
          <w:b/>
          <w:bCs/>
          <w:color w:val="FF0000"/>
          <w:lang w:val="de-CH"/>
        </w:rPr>
        <w:t xml:space="preserve">Sie müssen ein persönliches Benutzerprofil (Name, Vorname, E-Mail) im offiziellen </w:t>
      </w:r>
      <w:hyperlink r:id="rId7" w:anchor="!/home" w:history="1">
        <w:r>
          <w:rPr>
            <w:rStyle w:val="Lienhypertexte"/>
            <w:b/>
            <w:bCs/>
            <w:lang w:val="de-CH"/>
          </w:rPr>
          <w:t>Amtsblattportal</w:t>
        </w:r>
      </w:hyperlink>
      <w:r w:rsidRPr="009260E4">
        <w:rPr>
          <w:b/>
          <w:bCs/>
          <w:color w:val="FF0000"/>
          <w:lang w:val="de-CH"/>
        </w:rPr>
        <w:t xml:space="preserve"> haben und das Formula</w:t>
      </w:r>
      <w:r>
        <w:rPr>
          <w:b/>
          <w:bCs/>
          <w:color w:val="FF0000"/>
          <w:lang w:val="de-CH"/>
        </w:rPr>
        <w:t>r</w:t>
      </w:r>
      <w:r w:rsidR="00091675">
        <w:rPr>
          <w:b/>
          <w:bCs/>
          <w:color w:val="FF0000"/>
          <w:lang w:val="de-CH"/>
        </w:rPr>
        <w:t xml:space="preserve"> als </w:t>
      </w:r>
      <w:proofErr w:type="spellStart"/>
      <w:r w:rsidR="00091675">
        <w:rPr>
          <w:b/>
          <w:bCs/>
          <w:color w:val="FF0000"/>
          <w:lang w:val="de-CH"/>
        </w:rPr>
        <w:t>pdf</w:t>
      </w:r>
      <w:proofErr w:type="spellEnd"/>
      <w:r>
        <w:rPr>
          <w:b/>
          <w:bCs/>
          <w:color w:val="FF0000"/>
          <w:lang w:val="de-CH"/>
        </w:rPr>
        <w:t xml:space="preserve"> über </w:t>
      </w:r>
      <w:r w:rsidRPr="009260E4">
        <w:rPr>
          <w:b/>
          <w:bCs/>
          <w:color w:val="FF0000"/>
          <w:highlight w:val="yellow"/>
          <w:lang w:val="de-CH"/>
        </w:rPr>
        <w:sym w:font="Wingdings" w:char="F0E0"/>
      </w:r>
      <w:r w:rsidRPr="00FD4DBA">
        <w:rPr>
          <w:b/>
          <w:bCs/>
          <w:color w:val="FF0000"/>
          <w:lang w:val="de-CH"/>
        </w:rPr>
        <w:t xml:space="preserve"> </w:t>
      </w:r>
      <w:r w:rsidRPr="009260E4">
        <w:rPr>
          <w:b/>
          <w:bCs/>
          <w:color w:val="FF0000"/>
          <w:lang w:val="de-CH"/>
        </w:rPr>
        <w:t xml:space="preserve">Supportanfragen </w:t>
      </w:r>
      <w:r w:rsidRPr="009260E4">
        <w:rPr>
          <w:b/>
          <w:bCs/>
          <w:color w:val="FF0000"/>
          <w:highlight w:val="yellow"/>
          <w:lang w:val="de-CH"/>
        </w:rPr>
        <w:sym w:font="Wingdings" w:char="F0E0"/>
      </w:r>
      <w:r>
        <w:rPr>
          <w:b/>
          <w:bCs/>
          <w:color w:val="FF0000"/>
          <w:lang w:val="de-CH"/>
        </w:rPr>
        <w:t xml:space="preserve"> Neue Supportanfrage senden</w:t>
      </w:r>
    </w:p>
    <w:p w14:paraId="0261E649" w14:textId="4CC648B3" w:rsidR="0068559E" w:rsidRPr="00B62C69" w:rsidRDefault="009260E4" w:rsidP="00767063">
      <w:pPr>
        <w:spacing w:after="0" w:line="240" w:lineRule="auto"/>
        <w:rPr>
          <w:b/>
          <w:lang w:val="de-CH"/>
        </w:rPr>
      </w:pPr>
      <w:r w:rsidRPr="009260E4">
        <w:rPr>
          <w:b/>
          <w:lang w:val="de-CH"/>
        </w:rPr>
        <w:t xml:space="preserve">Text der </w:t>
      </w:r>
      <w:r>
        <w:rPr>
          <w:b/>
          <w:lang w:val="de-CH"/>
        </w:rPr>
        <w:t>Meldung</w:t>
      </w:r>
    </w:p>
    <w:tbl>
      <w:tblPr>
        <w:tblStyle w:val="Grilledutableau"/>
        <w:tblW w:w="9776" w:type="dxa"/>
        <w:tblLook w:val="04A0" w:firstRow="1" w:lastRow="0" w:firstColumn="1" w:lastColumn="0" w:noHBand="0" w:noVBand="1"/>
      </w:tblPr>
      <w:tblGrid>
        <w:gridCol w:w="4248"/>
        <w:gridCol w:w="5528"/>
      </w:tblGrid>
      <w:tr w:rsidR="009F5B26" w:rsidRPr="00266DED" w14:paraId="3BA0023B" w14:textId="52C7B806" w:rsidTr="003A285D">
        <w:trPr>
          <w:trHeight w:val="1152"/>
        </w:trPr>
        <w:tc>
          <w:tcPr>
            <w:tcW w:w="4248" w:type="dxa"/>
          </w:tcPr>
          <w:p w14:paraId="2C89C038" w14:textId="6753A304" w:rsidR="009F5B26"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Betroffene Organisation</w:t>
            </w:r>
            <w:r w:rsidR="00767063" w:rsidRPr="00B62C69">
              <w:rPr>
                <w:rFonts w:ascii="Arial" w:hAnsi="Arial" w:cs="Arial"/>
                <w:sz w:val="20"/>
                <w:szCs w:val="20"/>
                <w:lang w:val="de-CH"/>
              </w:rPr>
              <w:t>*</w:t>
            </w:r>
            <w:r w:rsidR="007613A8" w:rsidRPr="00B62C69">
              <w:rPr>
                <w:rFonts w:ascii="Arial" w:hAnsi="Arial" w:cs="Arial"/>
                <w:sz w:val="20"/>
                <w:szCs w:val="20"/>
                <w:lang w:val="de-CH"/>
              </w:rPr>
              <w:br/>
            </w:r>
            <w:r w:rsidR="009260E4" w:rsidRPr="009260E4">
              <w:rPr>
                <w:rFonts w:ascii="Arial" w:hAnsi="Arial" w:cs="Arial"/>
                <w:i/>
                <w:sz w:val="16"/>
                <w:szCs w:val="16"/>
                <w:lang w:val="de-CH"/>
              </w:rPr>
              <w:t xml:space="preserve">Firmenname </w:t>
            </w:r>
            <w:r w:rsidR="007F6FC5">
              <w:rPr>
                <w:rFonts w:ascii="Arial" w:hAnsi="Arial" w:cs="Arial"/>
                <w:i/>
                <w:sz w:val="16"/>
                <w:szCs w:val="16"/>
                <w:lang w:val="de-CH"/>
              </w:rPr>
              <w:t xml:space="preserve">und Adresse </w:t>
            </w:r>
            <w:r w:rsidR="009260E4">
              <w:rPr>
                <w:rFonts w:ascii="Arial" w:hAnsi="Arial" w:cs="Arial"/>
                <w:i/>
                <w:sz w:val="16"/>
                <w:szCs w:val="16"/>
                <w:lang w:val="de-CH"/>
              </w:rPr>
              <w:t xml:space="preserve">gemäss </w:t>
            </w:r>
            <w:hyperlink r:id="rId8" w:history="1">
              <w:r w:rsidR="007D4BA9" w:rsidRPr="00B62C69">
                <w:rPr>
                  <w:rStyle w:val="Lienhypertexte"/>
                  <w:rFonts w:ascii="Arial" w:hAnsi="Arial" w:cs="Arial"/>
                  <w:i/>
                  <w:sz w:val="16"/>
                  <w:szCs w:val="16"/>
                  <w:lang w:val="de-CH"/>
                </w:rPr>
                <w:t>www.zefix.ch</w:t>
              </w:r>
            </w:hyperlink>
            <w:r w:rsidR="007D4BA9" w:rsidRPr="00B62C69">
              <w:rPr>
                <w:rFonts w:ascii="Arial" w:hAnsi="Arial" w:cs="Arial"/>
                <w:i/>
                <w:sz w:val="16"/>
                <w:szCs w:val="16"/>
                <w:lang w:val="de-CH"/>
              </w:rPr>
              <w:t xml:space="preserve">  </w:t>
            </w:r>
          </w:p>
        </w:tc>
        <w:tc>
          <w:tcPr>
            <w:tcW w:w="5528" w:type="dxa"/>
          </w:tcPr>
          <w:p w14:paraId="52EB9E29" w14:textId="77777777" w:rsidR="009F5B26" w:rsidRPr="00B62C69" w:rsidRDefault="009F5B26" w:rsidP="00767063">
            <w:pPr>
              <w:rPr>
                <w:rFonts w:ascii="Arial" w:hAnsi="Arial" w:cs="Arial"/>
                <w:lang w:val="de-CH"/>
              </w:rPr>
            </w:pPr>
          </w:p>
        </w:tc>
      </w:tr>
      <w:tr w:rsidR="009F5B26" w:rsidRPr="00B62C69" w14:paraId="180728E0" w14:textId="341F7EE2" w:rsidTr="003A285D">
        <w:trPr>
          <w:trHeight w:val="321"/>
        </w:trPr>
        <w:tc>
          <w:tcPr>
            <w:tcW w:w="4248" w:type="dxa"/>
          </w:tcPr>
          <w:p w14:paraId="04825BC4" w14:textId="23F14A9B" w:rsidR="009F5B26" w:rsidRPr="00B62C69" w:rsidRDefault="009260E4" w:rsidP="003A285D">
            <w:pPr>
              <w:spacing w:before="60" w:after="60"/>
              <w:rPr>
                <w:rFonts w:ascii="Arial" w:hAnsi="Arial" w:cs="Arial"/>
                <w:sz w:val="20"/>
                <w:szCs w:val="20"/>
                <w:lang w:val="de-CH"/>
              </w:rPr>
            </w:pPr>
            <w:r>
              <w:rPr>
                <w:rFonts w:ascii="Arial" w:hAnsi="Arial" w:cs="Arial"/>
                <w:sz w:val="20"/>
                <w:szCs w:val="20"/>
                <w:lang w:val="de-CH"/>
              </w:rPr>
              <w:t>UID</w:t>
            </w:r>
            <w:r w:rsidR="00767063" w:rsidRPr="00B62C69">
              <w:rPr>
                <w:rFonts w:ascii="Arial" w:hAnsi="Arial" w:cs="Arial"/>
                <w:sz w:val="20"/>
                <w:szCs w:val="20"/>
                <w:lang w:val="de-CH"/>
              </w:rPr>
              <w:t>*</w:t>
            </w:r>
            <w:r w:rsidR="007613A8" w:rsidRPr="00B62C69">
              <w:rPr>
                <w:rFonts w:ascii="Arial" w:hAnsi="Arial" w:cs="Arial"/>
                <w:sz w:val="20"/>
                <w:szCs w:val="20"/>
                <w:lang w:val="de-CH"/>
              </w:rPr>
              <w:br/>
            </w:r>
            <w:r w:rsidR="007613A8" w:rsidRPr="00B62C69">
              <w:rPr>
                <w:rFonts w:ascii="Arial" w:hAnsi="Arial" w:cs="Arial"/>
                <w:i/>
                <w:sz w:val="16"/>
                <w:szCs w:val="16"/>
                <w:lang w:val="de-CH"/>
              </w:rPr>
              <w:t>CHE-123.456.789</w:t>
            </w:r>
          </w:p>
        </w:tc>
        <w:tc>
          <w:tcPr>
            <w:tcW w:w="5528" w:type="dxa"/>
          </w:tcPr>
          <w:p w14:paraId="375384D6" w14:textId="76E79E2A" w:rsidR="00622997" w:rsidRPr="00B62C69" w:rsidRDefault="00622997" w:rsidP="00767063">
            <w:pPr>
              <w:rPr>
                <w:rFonts w:ascii="Arial" w:hAnsi="Arial" w:cs="Arial"/>
                <w:lang w:val="de-CH"/>
              </w:rPr>
            </w:pPr>
          </w:p>
        </w:tc>
      </w:tr>
      <w:tr w:rsidR="009F5B26" w:rsidRPr="00B62C69" w14:paraId="29DA0986" w14:textId="1A1BCC54" w:rsidTr="003A285D">
        <w:trPr>
          <w:trHeight w:val="315"/>
        </w:trPr>
        <w:tc>
          <w:tcPr>
            <w:tcW w:w="4248" w:type="dxa"/>
          </w:tcPr>
          <w:p w14:paraId="5D47E2F0" w14:textId="3DCBB9FB" w:rsidR="009F5B26"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Betriebsstandort-</w:t>
            </w:r>
            <w:r w:rsidR="00D64098" w:rsidRPr="00B62C69">
              <w:rPr>
                <w:rFonts w:ascii="Arial" w:hAnsi="Arial" w:cs="Arial"/>
                <w:sz w:val="20"/>
                <w:szCs w:val="20"/>
                <w:lang w:val="de-CH"/>
              </w:rPr>
              <w:t>Nr.</w:t>
            </w:r>
          </w:p>
        </w:tc>
        <w:tc>
          <w:tcPr>
            <w:tcW w:w="5528" w:type="dxa"/>
          </w:tcPr>
          <w:p w14:paraId="377A6A0A" w14:textId="77777777" w:rsidR="009F5B26" w:rsidRPr="00B62C69" w:rsidRDefault="009F5B26" w:rsidP="00767063">
            <w:pPr>
              <w:rPr>
                <w:rFonts w:ascii="Arial" w:hAnsi="Arial" w:cs="Arial"/>
                <w:lang w:val="de-CH"/>
              </w:rPr>
            </w:pPr>
          </w:p>
        </w:tc>
      </w:tr>
      <w:tr w:rsidR="009F5B26" w:rsidRPr="00B62C69" w14:paraId="1106FB21" w14:textId="6E42CBF6" w:rsidTr="003A285D">
        <w:trPr>
          <w:trHeight w:val="412"/>
        </w:trPr>
        <w:tc>
          <w:tcPr>
            <w:tcW w:w="4248" w:type="dxa"/>
          </w:tcPr>
          <w:p w14:paraId="2DC24612" w14:textId="1E43C324" w:rsidR="009F5B26" w:rsidRPr="00B62C69" w:rsidRDefault="00B62C69" w:rsidP="003A285D">
            <w:pPr>
              <w:spacing w:before="60" w:after="60"/>
              <w:rPr>
                <w:rFonts w:ascii="Arial" w:hAnsi="Arial" w:cs="Arial"/>
                <w:lang w:val="de-CH"/>
              </w:rPr>
            </w:pPr>
            <w:r w:rsidRPr="00B62C69">
              <w:rPr>
                <w:rFonts w:ascii="Arial" w:hAnsi="Arial" w:cs="Arial"/>
                <w:sz w:val="20"/>
                <w:szCs w:val="20"/>
                <w:lang w:val="de-CH"/>
              </w:rPr>
              <w:t>Betroffene Nationalstrasse</w:t>
            </w:r>
            <w:r w:rsidR="00D470DB" w:rsidRPr="00B62C69">
              <w:rPr>
                <w:rFonts w:ascii="Arial" w:hAnsi="Arial" w:cs="Arial"/>
                <w:sz w:val="20"/>
                <w:szCs w:val="20"/>
                <w:lang w:val="de-CH"/>
              </w:rPr>
              <w:t>*</w:t>
            </w:r>
            <w:r w:rsidR="00767063" w:rsidRPr="00B62C69">
              <w:rPr>
                <w:rFonts w:ascii="Arial" w:hAnsi="Arial" w:cs="Arial"/>
                <w:lang w:val="de-CH"/>
              </w:rPr>
              <w:br/>
            </w:r>
            <w:r w:rsidR="00767063" w:rsidRPr="00B62C69">
              <w:rPr>
                <w:rFonts w:ascii="Arial" w:hAnsi="Arial" w:cs="Arial"/>
                <w:i/>
                <w:sz w:val="16"/>
                <w:szCs w:val="16"/>
                <w:lang w:val="de-CH"/>
              </w:rPr>
              <w:t>A1, A</w:t>
            </w:r>
            <w:r w:rsidRPr="00B62C69">
              <w:rPr>
                <w:rFonts w:ascii="Arial" w:hAnsi="Arial" w:cs="Arial"/>
                <w:i/>
                <w:sz w:val="16"/>
                <w:szCs w:val="16"/>
                <w:lang w:val="de-CH"/>
              </w:rPr>
              <w:t>2, A13, usw</w:t>
            </w:r>
            <w:r w:rsidR="00265547" w:rsidRPr="00B62C69">
              <w:rPr>
                <w:rFonts w:ascii="Arial" w:hAnsi="Arial" w:cs="Arial"/>
                <w:i/>
                <w:sz w:val="16"/>
                <w:szCs w:val="16"/>
                <w:lang w:val="de-CH"/>
              </w:rPr>
              <w:t>.</w:t>
            </w:r>
          </w:p>
        </w:tc>
        <w:tc>
          <w:tcPr>
            <w:tcW w:w="5528" w:type="dxa"/>
          </w:tcPr>
          <w:p w14:paraId="13977D67" w14:textId="77777777" w:rsidR="009F5B26" w:rsidRPr="00B62C69" w:rsidRDefault="009F5B26" w:rsidP="00767063">
            <w:pPr>
              <w:rPr>
                <w:rFonts w:ascii="Arial" w:hAnsi="Arial" w:cs="Arial"/>
                <w:lang w:val="de-CH"/>
              </w:rPr>
            </w:pPr>
          </w:p>
        </w:tc>
      </w:tr>
      <w:tr w:rsidR="009F5B26" w:rsidRPr="00266DED" w14:paraId="588529FE" w14:textId="35B29496" w:rsidTr="003A285D">
        <w:trPr>
          <w:trHeight w:val="417"/>
        </w:trPr>
        <w:tc>
          <w:tcPr>
            <w:tcW w:w="4248" w:type="dxa"/>
            <w:tcBorders>
              <w:bottom w:val="single" w:sz="4" w:space="0" w:color="auto"/>
            </w:tcBorders>
          </w:tcPr>
          <w:p w14:paraId="65B7D577" w14:textId="28A16635" w:rsidR="009F5B26" w:rsidRPr="00B62C69" w:rsidRDefault="00B62C69" w:rsidP="009260E4">
            <w:pPr>
              <w:spacing w:before="60" w:after="60"/>
              <w:rPr>
                <w:rFonts w:ascii="Arial" w:hAnsi="Arial" w:cs="Arial"/>
                <w:lang w:val="de-CH"/>
              </w:rPr>
            </w:pPr>
            <w:r w:rsidRPr="00B62C69">
              <w:rPr>
                <w:rFonts w:ascii="Arial" w:hAnsi="Arial" w:cs="Arial"/>
                <w:sz w:val="20"/>
                <w:szCs w:val="20"/>
                <w:lang w:val="de-CH"/>
              </w:rPr>
              <w:t>Betroffene Baustelle</w:t>
            </w:r>
            <w:r w:rsidR="00D470DB" w:rsidRPr="00B62C69">
              <w:rPr>
                <w:rFonts w:ascii="Arial" w:hAnsi="Arial" w:cs="Arial"/>
                <w:sz w:val="20"/>
                <w:szCs w:val="20"/>
                <w:lang w:val="de-CH"/>
              </w:rPr>
              <w:t>*</w:t>
            </w:r>
            <w:r w:rsidR="00E366C2" w:rsidRPr="00B62C69">
              <w:rPr>
                <w:rFonts w:ascii="Arial" w:hAnsi="Arial" w:cs="Arial"/>
                <w:lang w:val="de-CH"/>
              </w:rPr>
              <w:br/>
            </w:r>
            <w:r w:rsidR="009260E4">
              <w:rPr>
                <w:rFonts w:ascii="Arial" w:hAnsi="Arial" w:cs="Arial"/>
                <w:i/>
                <w:sz w:val="16"/>
                <w:szCs w:val="16"/>
                <w:lang w:val="de-CH"/>
              </w:rPr>
              <w:t>Geben Sie hier d</w:t>
            </w:r>
            <w:r w:rsidR="00A0585F">
              <w:rPr>
                <w:rFonts w:ascii="Arial" w:hAnsi="Arial" w:cs="Arial"/>
                <w:i/>
                <w:sz w:val="16"/>
                <w:szCs w:val="16"/>
                <w:lang w:val="de-CH"/>
              </w:rPr>
              <w:t>en Namen und den genauen Standort der Baustelle an, sowie insbesondere die Arbeitsverfahren, bei welche</w:t>
            </w:r>
            <w:r w:rsidR="00DC5D9E">
              <w:rPr>
                <w:rFonts w:ascii="Arial" w:hAnsi="Arial" w:cs="Arial"/>
                <w:i/>
                <w:sz w:val="16"/>
                <w:szCs w:val="16"/>
                <w:lang w:val="de-CH"/>
              </w:rPr>
              <w:t>n</w:t>
            </w:r>
            <w:r w:rsidR="00A0585F">
              <w:rPr>
                <w:rFonts w:ascii="Arial" w:hAnsi="Arial" w:cs="Arial"/>
                <w:i/>
                <w:sz w:val="16"/>
                <w:szCs w:val="16"/>
                <w:lang w:val="de-CH"/>
              </w:rPr>
              <w:t xml:space="preserve"> auf der Baustelle Nachtarbeit erforderlich sein wird</w:t>
            </w:r>
          </w:p>
        </w:tc>
        <w:tc>
          <w:tcPr>
            <w:tcW w:w="5528" w:type="dxa"/>
            <w:tcBorders>
              <w:bottom w:val="single" w:sz="4" w:space="0" w:color="auto"/>
            </w:tcBorders>
          </w:tcPr>
          <w:p w14:paraId="1EFB12DD" w14:textId="77777777" w:rsidR="009F5B26" w:rsidRPr="00B62C69" w:rsidRDefault="009F5B26" w:rsidP="00767063">
            <w:pPr>
              <w:rPr>
                <w:rFonts w:ascii="Arial" w:hAnsi="Arial" w:cs="Arial"/>
                <w:lang w:val="de-CH"/>
              </w:rPr>
            </w:pPr>
          </w:p>
        </w:tc>
      </w:tr>
      <w:tr w:rsidR="009F5B26" w:rsidRPr="00266DED" w14:paraId="75C4932C" w14:textId="35633E76" w:rsidTr="003A285D">
        <w:trPr>
          <w:trHeight w:val="397"/>
        </w:trPr>
        <w:tc>
          <w:tcPr>
            <w:tcW w:w="4248" w:type="dxa"/>
            <w:tcBorders>
              <w:bottom w:val="single" w:sz="4" w:space="0" w:color="auto"/>
            </w:tcBorders>
          </w:tcPr>
          <w:p w14:paraId="07A8E778" w14:textId="2FBE9D70" w:rsidR="009F5B26" w:rsidRPr="00B62C69" w:rsidRDefault="00B62C69" w:rsidP="00FD4DBA">
            <w:pPr>
              <w:spacing w:before="60" w:after="60"/>
              <w:rPr>
                <w:rFonts w:ascii="Arial" w:hAnsi="Arial" w:cs="Arial"/>
                <w:lang w:val="de-CH"/>
              </w:rPr>
            </w:pPr>
            <w:r w:rsidRPr="00B62C69">
              <w:rPr>
                <w:rFonts w:ascii="Arial" w:hAnsi="Arial" w:cs="Arial"/>
                <w:sz w:val="20"/>
                <w:szCs w:val="20"/>
                <w:lang w:val="de-CH"/>
              </w:rPr>
              <w:t>Bauelement gemäss Art. 48a ArGV 2</w:t>
            </w:r>
            <w:r w:rsidR="00D470DB" w:rsidRPr="00B62C69">
              <w:rPr>
                <w:rFonts w:ascii="Arial" w:hAnsi="Arial" w:cs="Arial"/>
                <w:sz w:val="20"/>
                <w:szCs w:val="20"/>
                <w:lang w:val="de-CH"/>
              </w:rPr>
              <w:t>*</w:t>
            </w:r>
            <w:r w:rsidR="00767063" w:rsidRPr="00B62C69">
              <w:rPr>
                <w:rFonts w:ascii="Arial" w:hAnsi="Arial" w:cs="Arial"/>
                <w:lang w:val="de-CH"/>
              </w:rPr>
              <w:br/>
            </w:r>
            <w:r w:rsidR="00FD4DBA">
              <w:rPr>
                <w:rFonts w:ascii="Arial" w:hAnsi="Arial" w:cs="Arial"/>
                <w:i/>
                <w:sz w:val="16"/>
                <w:szCs w:val="16"/>
                <w:lang w:val="de-CH"/>
              </w:rPr>
              <w:t xml:space="preserve">Geben Sie </w:t>
            </w:r>
            <w:r w:rsidR="00767063" w:rsidRPr="00B62C69">
              <w:rPr>
                <w:rFonts w:ascii="Arial" w:hAnsi="Arial" w:cs="Arial"/>
                <w:i/>
                <w:sz w:val="16"/>
                <w:szCs w:val="16"/>
                <w:lang w:val="de-CH"/>
              </w:rPr>
              <w:t>Tunnel, G</w:t>
            </w:r>
            <w:r w:rsidR="00A0585F">
              <w:rPr>
                <w:rFonts w:ascii="Arial" w:hAnsi="Arial" w:cs="Arial"/>
                <w:i/>
                <w:sz w:val="16"/>
                <w:szCs w:val="16"/>
                <w:lang w:val="de-CH"/>
              </w:rPr>
              <w:t>alerie</w:t>
            </w:r>
            <w:r w:rsidR="007D4BA9" w:rsidRPr="00B62C69">
              <w:rPr>
                <w:rFonts w:ascii="Arial" w:hAnsi="Arial" w:cs="Arial"/>
                <w:i/>
                <w:sz w:val="16"/>
                <w:szCs w:val="16"/>
                <w:lang w:val="de-CH"/>
              </w:rPr>
              <w:t xml:space="preserve"> o</w:t>
            </w:r>
            <w:r w:rsidR="00265547" w:rsidRPr="00B62C69">
              <w:rPr>
                <w:rFonts w:ascii="Arial" w:hAnsi="Arial" w:cs="Arial"/>
                <w:i/>
                <w:sz w:val="16"/>
                <w:szCs w:val="16"/>
                <w:lang w:val="de-CH"/>
              </w:rPr>
              <w:t xml:space="preserve"> </w:t>
            </w:r>
            <w:r w:rsidR="00A0585F">
              <w:rPr>
                <w:rFonts w:ascii="Arial" w:hAnsi="Arial" w:cs="Arial"/>
                <w:i/>
                <w:sz w:val="16"/>
                <w:szCs w:val="16"/>
                <w:lang w:val="de-CH"/>
              </w:rPr>
              <w:t>Brücke</w:t>
            </w:r>
            <w:r w:rsidR="00FD4DBA">
              <w:rPr>
                <w:rFonts w:ascii="Arial" w:hAnsi="Arial" w:cs="Arial"/>
                <w:i/>
                <w:sz w:val="16"/>
                <w:szCs w:val="16"/>
                <w:lang w:val="de-CH"/>
              </w:rPr>
              <w:t xml:space="preserve"> an</w:t>
            </w:r>
          </w:p>
        </w:tc>
        <w:tc>
          <w:tcPr>
            <w:tcW w:w="5528" w:type="dxa"/>
            <w:tcBorders>
              <w:bottom w:val="single" w:sz="4" w:space="0" w:color="auto"/>
            </w:tcBorders>
          </w:tcPr>
          <w:p w14:paraId="3B5FF528" w14:textId="15C171D1" w:rsidR="00622997" w:rsidRPr="00B62C69" w:rsidRDefault="00622997" w:rsidP="00767063">
            <w:pPr>
              <w:rPr>
                <w:rFonts w:ascii="Arial" w:hAnsi="Arial" w:cs="Arial"/>
                <w:lang w:val="de-CH"/>
              </w:rPr>
            </w:pPr>
          </w:p>
        </w:tc>
      </w:tr>
      <w:tr w:rsidR="009F5B26" w:rsidRPr="00B62C69" w14:paraId="1E5B5489" w14:textId="63E83F58" w:rsidTr="003A285D">
        <w:trPr>
          <w:trHeight w:val="338"/>
        </w:trPr>
        <w:tc>
          <w:tcPr>
            <w:tcW w:w="4248" w:type="dxa"/>
            <w:tcBorders>
              <w:bottom w:val="single" w:sz="4" w:space="0" w:color="auto"/>
            </w:tcBorders>
          </w:tcPr>
          <w:p w14:paraId="119864AF" w14:textId="626B2BD9" w:rsidR="009F5B26"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Zeitraum der Baustelle von</w:t>
            </w:r>
            <w:r w:rsidR="00D470DB" w:rsidRPr="00B62C69">
              <w:rPr>
                <w:rFonts w:ascii="Arial" w:hAnsi="Arial" w:cs="Arial"/>
                <w:sz w:val="20"/>
                <w:szCs w:val="20"/>
                <w:lang w:val="de-CH"/>
              </w:rPr>
              <w:t>*</w:t>
            </w:r>
          </w:p>
        </w:tc>
        <w:tc>
          <w:tcPr>
            <w:tcW w:w="5528" w:type="dxa"/>
            <w:tcBorders>
              <w:bottom w:val="single" w:sz="4" w:space="0" w:color="auto"/>
            </w:tcBorders>
          </w:tcPr>
          <w:p w14:paraId="5FD2FD24" w14:textId="77777777" w:rsidR="009F5B26" w:rsidRPr="00B62C69" w:rsidRDefault="009F5B26" w:rsidP="00767063">
            <w:pPr>
              <w:rPr>
                <w:rFonts w:ascii="Arial" w:hAnsi="Arial" w:cs="Arial"/>
                <w:lang w:val="de-CH"/>
              </w:rPr>
            </w:pPr>
          </w:p>
        </w:tc>
      </w:tr>
      <w:tr w:rsidR="00D470DB" w:rsidRPr="00B62C69" w14:paraId="59B1B9A0" w14:textId="77777777" w:rsidTr="003A285D">
        <w:trPr>
          <w:trHeight w:val="338"/>
        </w:trPr>
        <w:tc>
          <w:tcPr>
            <w:tcW w:w="4248" w:type="dxa"/>
            <w:tcBorders>
              <w:bottom w:val="single" w:sz="4" w:space="0" w:color="auto"/>
            </w:tcBorders>
          </w:tcPr>
          <w:p w14:paraId="7D58A95A" w14:textId="21BCBE3C" w:rsidR="00D470DB"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bis</w:t>
            </w:r>
            <w:r w:rsidR="00D470DB" w:rsidRPr="00B62C69">
              <w:rPr>
                <w:rFonts w:ascii="Arial" w:hAnsi="Arial" w:cs="Arial"/>
                <w:sz w:val="20"/>
                <w:szCs w:val="20"/>
                <w:lang w:val="de-CH"/>
              </w:rPr>
              <w:t>*</w:t>
            </w:r>
          </w:p>
        </w:tc>
        <w:tc>
          <w:tcPr>
            <w:tcW w:w="5528" w:type="dxa"/>
            <w:tcBorders>
              <w:bottom w:val="single" w:sz="4" w:space="0" w:color="auto"/>
            </w:tcBorders>
          </w:tcPr>
          <w:p w14:paraId="4D65E93D" w14:textId="77777777" w:rsidR="00D470DB" w:rsidRPr="00B62C69" w:rsidRDefault="00D470DB" w:rsidP="00767063">
            <w:pPr>
              <w:rPr>
                <w:rFonts w:ascii="Arial" w:hAnsi="Arial" w:cs="Arial"/>
                <w:lang w:val="de-CH"/>
              </w:rPr>
            </w:pPr>
          </w:p>
        </w:tc>
      </w:tr>
      <w:tr w:rsidR="00E90B01" w:rsidRPr="00B62C69" w14:paraId="3B7B6140" w14:textId="2FE6DFD9" w:rsidTr="003A285D">
        <w:trPr>
          <w:trHeight w:val="50"/>
        </w:trPr>
        <w:tc>
          <w:tcPr>
            <w:tcW w:w="4248" w:type="dxa"/>
          </w:tcPr>
          <w:p w14:paraId="4C001D93" w14:textId="0EACCC22" w:rsidR="00E90B01"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Anzahl Nächte</w:t>
            </w:r>
            <w:r w:rsidR="00E90B01" w:rsidRPr="00B62C69">
              <w:rPr>
                <w:rFonts w:ascii="Arial" w:hAnsi="Arial" w:cs="Arial"/>
                <w:sz w:val="20"/>
                <w:szCs w:val="20"/>
                <w:lang w:val="de-CH"/>
              </w:rPr>
              <w:t>*</w:t>
            </w:r>
          </w:p>
        </w:tc>
        <w:tc>
          <w:tcPr>
            <w:tcW w:w="5528" w:type="dxa"/>
          </w:tcPr>
          <w:p w14:paraId="47265349" w14:textId="77777777" w:rsidR="00E90B01" w:rsidRPr="00B62C69" w:rsidRDefault="00E90B01" w:rsidP="00767063">
            <w:pPr>
              <w:rPr>
                <w:rFonts w:ascii="Arial" w:hAnsi="Arial" w:cs="Arial"/>
                <w:sz w:val="6"/>
                <w:szCs w:val="6"/>
                <w:lang w:val="de-CH"/>
              </w:rPr>
            </w:pPr>
          </w:p>
        </w:tc>
      </w:tr>
      <w:tr w:rsidR="00E90B01" w:rsidRPr="00266DED" w14:paraId="706B1AAC" w14:textId="2455EDFD" w:rsidTr="003A285D">
        <w:trPr>
          <w:trHeight w:val="329"/>
        </w:trPr>
        <w:tc>
          <w:tcPr>
            <w:tcW w:w="4248" w:type="dxa"/>
          </w:tcPr>
          <w:p w14:paraId="074EADB8" w14:textId="2D437BCE" w:rsidR="00E90B01"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Personal pro Nacht im Einsatz</w:t>
            </w:r>
            <w:r w:rsidR="00E90B01" w:rsidRPr="00B62C69">
              <w:rPr>
                <w:rFonts w:ascii="Arial" w:hAnsi="Arial" w:cs="Arial"/>
                <w:sz w:val="20"/>
                <w:szCs w:val="20"/>
                <w:lang w:val="de-CH"/>
              </w:rPr>
              <w:t>*</w:t>
            </w:r>
          </w:p>
        </w:tc>
        <w:tc>
          <w:tcPr>
            <w:tcW w:w="5528" w:type="dxa"/>
          </w:tcPr>
          <w:p w14:paraId="0F97CDEB" w14:textId="77777777" w:rsidR="00E90B01" w:rsidRPr="00B62C69" w:rsidRDefault="00E90B01" w:rsidP="00767063">
            <w:pPr>
              <w:rPr>
                <w:rFonts w:ascii="Arial" w:hAnsi="Arial" w:cs="Arial"/>
                <w:lang w:val="de-CH"/>
              </w:rPr>
            </w:pPr>
          </w:p>
        </w:tc>
      </w:tr>
      <w:tr w:rsidR="00E90B01" w:rsidRPr="00266DED" w14:paraId="2BCB1FF9" w14:textId="77777777" w:rsidTr="003A285D">
        <w:tc>
          <w:tcPr>
            <w:tcW w:w="4248" w:type="dxa"/>
          </w:tcPr>
          <w:p w14:paraId="4A228607" w14:textId="74F29C61" w:rsidR="00E90B01" w:rsidRPr="00B62C69" w:rsidRDefault="00B62C69" w:rsidP="003A285D">
            <w:pPr>
              <w:spacing w:before="60" w:after="60"/>
              <w:rPr>
                <w:rFonts w:ascii="Arial" w:hAnsi="Arial" w:cs="Arial"/>
                <w:sz w:val="6"/>
                <w:szCs w:val="6"/>
                <w:lang w:val="de-CH"/>
              </w:rPr>
            </w:pPr>
            <w:r w:rsidRPr="00FD4DBA">
              <w:rPr>
                <w:rFonts w:ascii="Arial" w:hAnsi="Arial" w:cs="Arial"/>
                <w:sz w:val="20"/>
                <w:szCs w:val="20"/>
                <w:lang w:val="de-CH"/>
              </w:rPr>
              <w:t>Einsätze in folgenden Kantonen</w:t>
            </w:r>
            <w:r w:rsidR="00E90B01" w:rsidRPr="00FD4DBA">
              <w:rPr>
                <w:rFonts w:ascii="Arial" w:hAnsi="Arial" w:cs="Arial"/>
                <w:sz w:val="20"/>
                <w:szCs w:val="20"/>
                <w:lang w:val="de-CH"/>
              </w:rPr>
              <w:t>*</w:t>
            </w:r>
            <w:r w:rsidR="00E90B01" w:rsidRPr="00FD4DBA">
              <w:rPr>
                <w:rFonts w:ascii="Arial" w:hAnsi="Arial" w:cs="Arial"/>
                <w:sz w:val="20"/>
                <w:szCs w:val="20"/>
                <w:lang w:val="de-CH"/>
              </w:rPr>
              <w:br/>
            </w:r>
            <w:r w:rsidR="007D4BA9" w:rsidRPr="00B62C69">
              <w:rPr>
                <w:rFonts w:ascii="Arial" w:hAnsi="Arial" w:cs="Arial"/>
                <w:i/>
                <w:sz w:val="16"/>
                <w:szCs w:val="16"/>
                <w:lang w:val="de-CH"/>
              </w:rPr>
              <w:t xml:space="preserve">TI, </w:t>
            </w:r>
            <w:r w:rsidR="00E90B01" w:rsidRPr="00B62C69">
              <w:rPr>
                <w:rFonts w:ascii="Arial" w:hAnsi="Arial" w:cs="Arial"/>
                <w:i/>
                <w:sz w:val="16"/>
                <w:szCs w:val="16"/>
                <w:lang w:val="de-CH"/>
              </w:rPr>
              <w:t xml:space="preserve">GE, NE, SO, </w:t>
            </w:r>
            <w:r w:rsidRPr="00B62C69">
              <w:rPr>
                <w:rFonts w:ascii="Arial" w:hAnsi="Arial" w:cs="Arial"/>
                <w:i/>
                <w:sz w:val="16"/>
                <w:szCs w:val="16"/>
                <w:lang w:val="de-CH"/>
              </w:rPr>
              <w:t>FR, usw</w:t>
            </w:r>
            <w:r w:rsidR="007D4BA9" w:rsidRPr="00B62C69">
              <w:rPr>
                <w:rFonts w:ascii="Arial" w:hAnsi="Arial" w:cs="Arial"/>
                <w:i/>
                <w:sz w:val="16"/>
                <w:szCs w:val="16"/>
                <w:lang w:val="de-CH"/>
              </w:rPr>
              <w:t>.</w:t>
            </w:r>
          </w:p>
        </w:tc>
        <w:tc>
          <w:tcPr>
            <w:tcW w:w="5528" w:type="dxa"/>
          </w:tcPr>
          <w:p w14:paraId="6DD9EE9E" w14:textId="77777777" w:rsidR="00E90B01" w:rsidRPr="00B62C69" w:rsidRDefault="00E90B01" w:rsidP="00767063">
            <w:pPr>
              <w:rPr>
                <w:rFonts w:ascii="Arial" w:hAnsi="Arial" w:cs="Arial"/>
                <w:lang w:val="de-CH"/>
              </w:rPr>
            </w:pPr>
          </w:p>
          <w:p w14:paraId="297C9775" w14:textId="77777777" w:rsidR="00E90B01" w:rsidRPr="00B62C69" w:rsidRDefault="00E90B01" w:rsidP="00767063">
            <w:pPr>
              <w:rPr>
                <w:rFonts w:ascii="Arial" w:hAnsi="Arial" w:cs="Arial"/>
                <w:sz w:val="6"/>
                <w:szCs w:val="6"/>
                <w:lang w:val="de-CH"/>
              </w:rPr>
            </w:pPr>
          </w:p>
        </w:tc>
      </w:tr>
    </w:tbl>
    <w:p w14:paraId="7476A3E6" w14:textId="69AEB18A" w:rsidR="00E90B01" w:rsidRPr="00B62C69" w:rsidRDefault="00265547" w:rsidP="00E90B01">
      <w:pPr>
        <w:spacing w:after="0" w:line="240" w:lineRule="auto"/>
        <w:ind w:right="-284"/>
        <w:rPr>
          <w:sz w:val="16"/>
          <w:szCs w:val="16"/>
          <w:lang w:val="de-CH"/>
        </w:rPr>
      </w:pPr>
      <w:r w:rsidRPr="00B62C69">
        <w:rPr>
          <w:sz w:val="16"/>
          <w:szCs w:val="16"/>
          <w:lang w:val="de-CH"/>
        </w:rPr>
        <w:t>*</w:t>
      </w:r>
      <w:r w:rsidR="00B62C69" w:rsidRPr="00B62C69">
        <w:rPr>
          <w:sz w:val="16"/>
          <w:szCs w:val="16"/>
          <w:lang w:val="de-CH"/>
        </w:rPr>
        <w:t>Das Feld darf nicht leer sein</w:t>
      </w:r>
      <w:r w:rsidRPr="00B62C69">
        <w:rPr>
          <w:sz w:val="16"/>
          <w:szCs w:val="16"/>
          <w:lang w:val="de-CH"/>
        </w:rPr>
        <w:t xml:space="preserve"> </w:t>
      </w:r>
      <w:r w:rsidRPr="00B62C69">
        <w:rPr>
          <w:sz w:val="16"/>
          <w:szCs w:val="16"/>
          <w:lang w:val="de-CH"/>
        </w:rPr>
        <w:br/>
      </w:r>
      <w:r w:rsidR="00E90B01" w:rsidRPr="00B62C69">
        <w:rPr>
          <w:b/>
          <w:lang w:val="de-CH"/>
        </w:rPr>
        <w:br/>
      </w:r>
      <w:r w:rsidR="00FD4DBA" w:rsidRPr="00FD4DBA">
        <w:rPr>
          <w:b/>
          <w:lang w:val="de-CH"/>
        </w:rPr>
        <w:t>Verwaltungsinformationen (nicht veröffentlicht)</w:t>
      </w:r>
    </w:p>
    <w:tbl>
      <w:tblPr>
        <w:tblStyle w:val="Grilledutableau"/>
        <w:tblW w:w="9776" w:type="dxa"/>
        <w:tblLook w:val="04A0" w:firstRow="1" w:lastRow="0" w:firstColumn="1" w:lastColumn="0" w:noHBand="0" w:noVBand="1"/>
      </w:tblPr>
      <w:tblGrid>
        <w:gridCol w:w="4248"/>
        <w:gridCol w:w="5528"/>
      </w:tblGrid>
      <w:tr w:rsidR="00E90B01" w:rsidRPr="00266DED" w14:paraId="35CAC8D6" w14:textId="77777777" w:rsidTr="003A285D">
        <w:trPr>
          <w:trHeight w:val="329"/>
        </w:trPr>
        <w:tc>
          <w:tcPr>
            <w:tcW w:w="4248" w:type="dxa"/>
          </w:tcPr>
          <w:p w14:paraId="067AADA3" w14:textId="0AEC5FBB" w:rsidR="00E90B01" w:rsidRPr="00B62C69" w:rsidRDefault="00B62C69" w:rsidP="00A0585F">
            <w:pPr>
              <w:spacing w:before="60" w:after="60"/>
              <w:rPr>
                <w:rFonts w:ascii="Arial" w:hAnsi="Arial" w:cs="Arial"/>
                <w:sz w:val="20"/>
                <w:szCs w:val="20"/>
                <w:lang w:val="de-CH"/>
              </w:rPr>
            </w:pPr>
            <w:r w:rsidRPr="00B62C69">
              <w:rPr>
                <w:rFonts w:ascii="Arial" w:hAnsi="Arial" w:cs="Arial"/>
                <w:sz w:val="20"/>
                <w:szCs w:val="20"/>
                <w:lang w:val="de-CH"/>
              </w:rPr>
              <w:t>Rechnungsadresse</w:t>
            </w:r>
            <w:r w:rsidR="00301F1F" w:rsidRPr="00B62C69">
              <w:rPr>
                <w:rFonts w:ascii="Arial" w:hAnsi="Arial" w:cs="Arial"/>
                <w:sz w:val="20"/>
                <w:szCs w:val="20"/>
                <w:lang w:val="de-CH"/>
              </w:rPr>
              <w:br/>
            </w:r>
            <w:r w:rsidR="00A0585F">
              <w:rPr>
                <w:rFonts w:ascii="Arial" w:hAnsi="Arial" w:cs="Arial"/>
                <w:i/>
                <w:sz w:val="16"/>
                <w:szCs w:val="16"/>
                <w:lang w:val="de-CH"/>
              </w:rPr>
              <w:t>Wenn sie vom</w:t>
            </w:r>
            <w:r w:rsidR="00A0585F" w:rsidRPr="00A0585F">
              <w:rPr>
                <w:rFonts w:ascii="Arial" w:hAnsi="Arial" w:cs="Arial"/>
                <w:i/>
                <w:sz w:val="16"/>
                <w:szCs w:val="16"/>
                <w:lang w:val="de-CH"/>
              </w:rPr>
              <w:t xml:space="preserve"> Firmennamen abweicht</w:t>
            </w:r>
          </w:p>
        </w:tc>
        <w:tc>
          <w:tcPr>
            <w:tcW w:w="5528" w:type="dxa"/>
          </w:tcPr>
          <w:p w14:paraId="7FB8CBAE" w14:textId="77777777" w:rsidR="00E90B01" w:rsidRPr="00B62C69" w:rsidRDefault="00E90B01" w:rsidP="00A65DD5">
            <w:pPr>
              <w:rPr>
                <w:rFonts w:ascii="Arial" w:hAnsi="Arial" w:cs="Arial"/>
                <w:lang w:val="de-CH"/>
              </w:rPr>
            </w:pPr>
            <w:r w:rsidRPr="00B62C69">
              <w:rPr>
                <w:rFonts w:ascii="Arial" w:hAnsi="Arial" w:cs="Arial"/>
                <w:lang w:val="de-CH"/>
              </w:rPr>
              <w:br/>
            </w:r>
            <w:r w:rsidRPr="00B62C69">
              <w:rPr>
                <w:rFonts w:ascii="Arial" w:hAnsi="Arial" w:cs="Arial"/>
                <w:lang w:val="de-CH"/>
              </w:rPr>
              <w:br/>
            </w:r>
          </w:p>
          <w:p w14:paraId="2B63FC17" w14:textId="177F0A3F" w:rsidR="007D4BA9" w:rsidRPr="00B62C69" w:rsidRDefault="007D4BA9" w:rsidP="00A65DD5">
            <w:pPr>
              <w:rPr>
                <w:rFonts w:ascii="Arial" w:hAnsi="Arial" w:cs="Arial"/>
                <w:lang w:val="de-CH"/>
              </w:rPr>
            </w:pPr>
          </w:p>
        </w:tc>
      </w:tr>
      <w:tr w:rsidR="00E90B01" w:rsidRPr="00266DED" w14:paraId="285E76E0" w14:textId="77777777" w:rsidTr="003A285D">
        <w:tc>
          <w:tcPr>
            <w:tcW w:w="4248" w:type="dxa"/>
          </w:tcPr>
          <w:p w14:paraId="3F878259" w14:textId="1C8DCBCB" w:rsidR="00E90B01" w:rsidRPr="00B62C69" w:rsidRDefault="00B62C69" w:rsidP="003A285D">
            <w:pPr>
              <w:spacing w:before="60" w:after="60"/>
              <w:rPr>
                <w:rFonts w:ascii="Arial" w:hAnsi="Arial" w:cs="Arial"/>
                <w:sz w:val="20"/>
                <w:szCs w:val="20"/>
                <w:lang w:val="de-CH"/>
              </w:rPr>
            </w:pPr>
            <w:r w:rsidRPr="00B62C69">
              <w:rPr>
                <w:rFonts w:ascii="Arial" w:hAnsi="Arial" w:cs="Arial"/>
                <w:sz w:val="20"/>
                <w:szCs w:val="20"/>
                <w:lang w:val="de-CH"/>
              </w:rPr>
              <w:t>Interne Auftragsbezeichnung</w:t>
            </w:r>
            <w:r w:rsidR="007D4BA9" w:rsidRPr="00B62C69">
              <w:rPr>
                <w:rFonts w:ascii="Arial" w:hAnsi="Arial" w:cs="Arial"/>
                <w:sz w:val="20"/>
                <w:szCs w:val="20"/>
                <w:lang w:val="de-CH"/>
              </w:rPr>
              <w:br/>
            </w:r>
            <w:r w:rsidR="00A0585F" w:rsidRPr="00A0585F">
              <w:rPr>
                <w:rFonts w:ascii="Arial" w:hAnsi="Arial" w:cs="Arial"/>
                <w:i/>
                <w:sz w:val="16"/>
                <w:szCs w:val="16"/>
                <w:lang w:val="de-CH"/>
              </w:rPr>
              <w:t>Sie erscheint auf der Publikationsrechnung</w:t>
            </w:r>
          </w:p>
        </w:tc>
        <w:tc>
          <w:tcPr>
            <w:tcW w:w="5528" w:type="dxa"/>
          </w:tcPr>
          <w:p w14:paraId="4CA06A8C" w14:textId="77777777" w:rsidR="00E90B01" w:rsidRPr="00B62C69" w:rsidRDefault="00E90B01" w:rsidP="00A65DD5">
            <w:pPr>
              <w:rPr>
                <w:rFonts w:ascii="Arial" w:hAnsi="Arial" w:cs="Arial"/>
                <w:lang w:val="de-CH"/>
              </w:rPr>
            </w:pPr>
          </w:p>
          <w:p w14:paraId="41244B03" w14:textId="77777777" w:rsidR="00E90B01" w:rsidRPr="00B62C69" w:rsidRDefault="00E90B01" w:rsidP="00A65DD5">
            <w:pPr>
              <w:rPr>
                <w:rFonts w:ascii="Arial" w:hAnsi="Arial" w:cs="Arial"/>
                <w:sz w:val="6"/>
                <w:szCs w:val="6"/>
                <w:lang w:val="de-CH"/>
              </w:rPr>
            </w:pPr>
          </w:p>
        </w:tc>
      </w:tr>
    </w:tbl>
    <w:p w14:paraId="79538B69" w14:textId="2D6A25E4" w:rsidR="009F5B26" w:rsidRPr="00B62C69" w:rsidRDefault="00FD4DBA" w:rsidP="00265547">
      <w:pPr>
        <w:ind w:right="-284"/>
        <w:rPr>
          <w:lang w:val="de-CH"/>
        </w:rPr>
      </w:pPr>
      <w:r>
        <w:rPr>
          <w:sz w:val="16"/>
          <w:szCs w:val="16"/>
          <w:lang w:val="de-CH"/>
        </w:rPr>
        <w:br/>
      </w:r>
      <w:r w:rsidR="009F5B26" w:rsidRPr="00B62C69">
        <w:rPr>
          <w:noProof/>
          <w:lang w:val="de-CH" w:eastAsia="de-CH"/>
        </w:rPr>
        <w:drawing>
          <wp:inline distT="0" distB="0" distL="0" distR="0" wp14:anchorId="7027A303" wp14:editId="3DF3E2BA">
            <wp:extent cx="2714625" cy="67627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4625" cy="676275"/>
                    </a:xfrm>
                    <a:prstGeom prst="rect">
                      <a:avLst/>
                    </a:prstGeom>
                    <a:noFill/>
                    <a:ln>
                      <a:noFill/>
                    </a:ln>
                  </pic:spPr>
                </pic:pic>
              </a:graphicData>
            </a:graphic>
          </wp:inline>
        </w:drawing>
      </w:r>
      <w:r w:rsidR="009F5B26" w:rsidRPr="00B62C69">
        <w:rPr>
          <w:lang w:val="de-CH"/>
        </w:rPr>
        <w:t xml:space="preserve"> </w:t>
      </w:r>
      <w:r w:rsidR="009F5B26" w:rsidRPr="00B62C69">
        <w:rPr>
          <w:lang w:val="de-CH"/>
        </w:rPr>
        <w:tab/>
      </w:r>
      <w:r w:rsidR="009F5B26" w:rsidRPr="00B62C69">
        <w:rPr>
          <w:lang w:val="de-CH"/>
        </w:rPr>
        <w:tab/>
      </w:r>
      <w:r w:rsidR="009F5B26" w:rsidRPr="00B62C69">
        <w:rPr>
          <w:lang w:val="de-CH"/>
        </w:rPr>
        <w:tab/>
      </w:r>
      <w:r w:rsidR="009F5B26" w:rsidRPr="00B62C69">
        <w:rPr>
          <w:lang w:val="de-CH"/>
        </w:rPr>
        <w:tab/>
        <w:t xml:space="preserve">  </w:t>
      </w:r>
      <w:r w:rsidR="00622997" w:rsidRPr="00B62C69">
        <w:rPr>
          <w:lang w:val="de-CH"/>
        </w:rPr>
        <w:t xml:space="preserve">              </w:t>
      </w:r>
      <w:r w:rsidR="009F5B26" w:rsidRPr="00B62C69">
        <w:rPr>
          <w:lang w:val="de-CH"/>
        </w:rPr>
        <w:t xml:space="preserve">      </w:t>
      </w:r>
    </w:p>
    <w:p w14:paraId="4DED15E7" w14:textId="6ADEE9C7" w:rsidR="00A35DA9" w:rsidRPr="00B62C69" w:rsidRDefault="00AF2162" w:rsidP="00A35DA9">
      <w:pPr>
        <w:spacing w:line="240" w:lineRule="auto"/>
        <w:ind w:left="110"/>
        <w:rPr>
          <w:sz w:val="18"/>
          <w:szCs w:val="18"/>
          <w:lang w:val="de-CH"/>
        </w:rPr>
      </w:pPr>
      <w:hyperlink r:id="rId10" w:anchor="art_48_a" w:history="1">
        <w:r w:rsidR="00FD4DBA">
          <w:rPr>
            <w:rStyle w:val="Lienhypertexte"/>
            <w:lang w:val="de-CH"/>
          </w:rPr>
          <w:t>Art. 48a</w:t>
        </w:r>
        <w:r w:rsidR="00FD4DBA" w:rsidRPr="00FD4DBA">
          <w:rPr>
            <w:rStyle w:val="Lienhypertexte"/>
            <w:vertAlign w:val="superscript"/>
            <w:lang w:val="de-CH"/>
          </w:rPr>
          <w:t>55</w:t>
        </w:r>
        <w:r w:rsidR="00FD4DBA">
          <w:rPr>
            <w:rStyle w:val="Lienhypertexte"/>
            <w:lang w:val="de-CH"/>
          </w:rPr>
          <w:t xml:space="preserve"> Bau- und Unterhaltsbetriebe auf Nationalstrassen</w:t>
        </w:r>
      </w:hyperlink>
    </w:p>
    <w:p w14:paraId="37BC2380" w14:textId="48E6456B" w:rsidR="00A35DA9" w:rsidRPr="00A0585F" w:rsidRDefault="00A0585F" w:rsidP="00A0585F">
      <w:pPr>
        <w:numPr>
          <w:ilvl w:val="0"/>
          <w:numId w:val="1"/>
        </w:numPr>
        <w:spacing w:line="240" w:lineRule="auto"/>
        <w:rPr>
          <w:sz w:val="18"/>
          <w:szCs w:val="18"/>
          <w:lang w:val="de-CH"/>
        </w:rPr>
      </w:pPr>
      <w:r>
        <w:rPr>
          <w:sz w:val="18"/>
          <w:szCs w:val="18"/>
          <w:lang w:val="de-CH"/>
        </w:rPr>
        <w:t>A</w:t>
      </w:r>
      <w:r w:rsidRPr="00A0585F">
        <w:rPr>
          <w:sz w:val="18"/>
          <w:szCs w:val="18"/>
          <w:lang w:val="de-CH"/>
        </w:rPr>
        <w:t>uf Bau- und Unterhaltsbetriebe und die Arbeitnehmerinnen und Arbeitnehmer, die in diesen Betrieben beschäftigt sind mit Betriebs-, Unterhalts-, Ausbau- und Erneuerungsarbeiten in direktem Zusammenhang mit Arbeiten an Tunnels, Galerien und Brücken von Nationalstrassen nach den Artikeln 2–4 des Bundesgesetzes vom 8. März 1960</w:t>
      </w:r>
      <w:r w:rsidR="00FD4DBA">
        <w:rPr>
          <w:sz w:val="18"/>
          <w:szCs w:val="18"/>
          <w:vertAlign w:val="superscript"/>
          <w:lang w:val="de-CH"/>
        </w:rPr>
        <w:t>57</w:t>
      </w:r>
      <w:r w:rsidRPr="00A0585F">
        <w:rPr>
          <w:sz w:val="18"/>
          <w:szCs w:val="18"/>
          <w:lang w:val="de-CH"/>
        </w:rPr>
        <w:t xml:space="preserve"> über die Nationalstrassen, ist Artikel 4 Absatz 1 für die ganze Nacht anwendbar, soweit Nachtarbeit aus sicherheitstechnischen Gründen notwendig ist, insbesondere, wenn ein</w:t>
      </w:r>
      <w:r>
        <w:rPr>
          <w:sz w:val="18"/>
          <w:szCs w:val="18"/>
          <w:lang w:val="de-CH"/>
        </w:rPr>
        <w:t>e Fahrspur gesperrt werden muss</w:t>
      </w:r>
      <w:r w:rsidR="00A35DA9" w:rsidRPr="00A0585F">
        <w:rPr>
          <w:sz w:val="18"/>
          <w:szCs w:val="18"/>
          <w:lang w:val="de-CH"/>
        </w:rPr>
        <w:t>.</w:t>
      </w:r>
    </w:p>
    <w:p w14:paraId="47AAB765" w14:textId="1FFFF8CE" w:rsidR="00A35DA9" w:rsidRPr="00B62C69" w:rsidRDefault="00A0585F" w:rsidP="00FD4DBA">
      <w:pPr>
        <w:numPr>
          <w:ilvl w:val="0"/>
          <w:numId w:val="1"/>
        </w:numPr>
        <w:spacing w:after="0" w:line="240" w:lineRule="auto"/>
        <w:ind w:left="108" w:hanging="159"/>
        <w:rPr>
          <w:sz w:val="18"/>
          <w:szCs w:val="18"/>
          <w:lang w:val="de-CH"/>
        </w:rPr>
      </w:pPr>
      <w:r w:rsidRPr="00A0585F">
        <w:rPr>
          <w:sz w:val="18"/>
          <w:szCs w:val="18"/>
          <w:lang w:val="de-CH"/>
        </w:rPr>
        <w:t>Der Betrieb muss Baustellen, auf denen Arbeitnehmerinnen und Arbeitnehmer nach Absatz 1 in der Nacht eingesetzt werden, mindestens 14 Tage vor Arbeitsbeginn im Schweizerischen Handelsamtsblatt publizieren. In der Publikation müssen der Name des Betriebs, der Einsatzort, die Anzahl der betroffenen Arbeitnehmerinnen und Arbeitnehmer und die Dauer der geplanten Nachtarbeit ersichtlich sein</w:t>
      </w:r>
      <w:r w:rsidR="00A35DA9" w:rsidRPr="00B62C69">
        <w:rPr>
          <w:sz w:val="18"/>
          <w:szCs w:val="18"/>
          <w:lang w:val="de-CH"/>
        </w:rPr>
        <w:t>.</w:t>
      </w:r>
    </w:p>
    <w:p w14:paraId="552EC8D9" w14:textId="0187DB6A" w:rsidR="009F5B26" w:rsidRPr="00B62C69" w:rsidRDefault="009F5B26" w:rsidP="009F5B26">
      <w:pPr>
        <w:spacing w:line="240" w:lineRule="auto"/>
        <w:rPr>
          <w:sz w:val="18"/>
          <w:szCs w:val="18"/>
          <w:lang w:val="de-CH"/>
        </w:rPr>
      </w:pPr>
      <w:r w:rsidRPr="00B62C69">
        <w:rPr>
          <w:noProof/>
          <w:sz w:val="18"/>
          <w:szCs w:val="18"/>
          <w:lang w:val="de-CH" w:eastAsia="de-CH"/>
        </w:rPr>
        <mc:AlternateContent>
          <mc:Choice Requires="wpg">
            <w:drawing>
              <wp:inline distT="0" distB="0" distL="0" distR="0" wp14:anchorId="0D571483" wp14:editId="6A3800E9">
                <wp:extent cx="6399530" cy="12700"/>
                <wp:effectExtent l="0" t="0" r="1270" b="0"/>
                <wp:docPr id="7"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9530" cy="12700"/>
                          <a:chOff x="0" y="0"/>
                          <a:chExt cx="10078" cy="20"/>
                        </a:xfrm>
                      </wpg:grpSpPr>
                      <wps:wsp>
                        <wps:cNvPr id="8" name="Freeform 3"/>
                        <wps:cNvSpPr>
                          <a:spLocks/>
                        </wps:cNvSpPr>
                        <wps:spPr bwMode="auto">
                          <a:xfrm>
                            <a:off x="0" y="0"/>
                            <a:ext cx="10078" cy="16"/>
                          </a:xfrm>
                          <a:custGeom>
                            <a:avLst/>
                            <a:gdLst>
                              <a:gd name="T0" fmla="*/ 10077 w 10078"/>
                              <a:gd name="T1" fmla="*/ 15 h 16"/>
                              <a:gd name="T2" fmla="*/ 0 w 10078"/>
                              <a:gd name="T3" fmla="*/ 15 h 16"/>
                              <a:gd name="T4" fmla="*/ 0 w 10078"/>
                              <a:gd name="T5" fmla="*/ 0 h 16"/>
                              <a:gd name="T6" fmla="*/ 10077 w 10078"/>
                              <a:gd name="T7" fmla="*/ 0 h 16"/>
                              <a:gd name="T8" fmla="*/ 10077 w 10078"/>
                              <a:gd name="T9" fmla="*/ 15 h 16"/>
                            </a:gdLst>
                            <a:ahLst/>
                            <a:cxnLst>
                              <a:cxn ang="0">
                                <a:pos x="T0" y="T1"/>
                              </a:cxn>
                              <a:cxn ang="0">
                                <a:pos x="T2" y="T3"/>
                              </a:cxn>
                              <a:cxn ang="0">
                                <a:pos x="T4" y="T5"/>
                              </a:cxn>
                              <a:cxn ang="0">
                                <a:pos x="T6" y="T7"/>
                              </a:cxn>
                              <a:cxn ang="0">
                                <a:pos x="T8" y="T9"/>
                              </a:cxn>
                            </a:cxnLst>
                            <a:rect l="0" t="0" r="r" b="b"/>
                            <a:pathLst>
                              <a:path w="10078" h="16">
                                <a:moveTo>
                                  <a:pt x="10077" y="15"/>
                                </a:moveTo>
                                <a:lnTo>
                                  <a:pt x="0" y="15"/>
                                </a:lnTo>
                                <a:lnTo>
                                  <a:pt x="0" y="0"/>
                                </a:lnTo>
                                <a:lnTo>
                                  <a:pt x="10077" y="0"/>
                                </a:lnTo>
                                <a:lnTo>
                                  <a:pt x="10077" y="15"/>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27CA53A" id="Groupe 7" o:spid="_x0000_s1026" style="width:503.9pt;height:1pt;mso-position-horizontal-relative:char;mso-position-vertical-relative:line" coordsize="100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">
                <v:shape id="Freeform 3" o:spid="_x0000_s1027" style="position:absolute;width:10078;height:16;visibility:visible;mso-wrap-style:square;v-text-anchor:top" coordsize="100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" path="m10077,15l,15,,,10077,r,15xe" fillcolor="#ccc" stroked="f">
                  <v:path arrowok="t" o:connecttype="custom" o:connectlocs="10077,15;0,15;0,0;10077,0;10077,15" o:connectangles="0,0,0,0,0"/>
                </v:shape>
                <w10:anchorlock/>
              </v:group>
            </w:pict>
          </mc:Fallback>
        </mc:AlternateContent>
      </w:r>
    </w:p>
    <w:p w14:paraId="73CC40F2" w14:textId="6CB68C0A" w:rsidR="00B3334E" w:rsidRPr="00B62C69" w:rsidRDefault="00A0585F" w:rsidP="00A0585F">
      <w:pPr>
        <w:pStyle w:val="Paragraphedeliste"/>
        <w:numPr>
          <w:ilvl w:val="0"/>
          <w:numId w:val="4"/>
        </w:numPr>
        <w:spacing w:line="240" w:lineRule="auto"/>
        <w:rPr>
          <w:sz w:val="18"/>
          <w:szCs w:val="18"/>
          <w:lang w:val="de-CH"/>
        </w:rPr>
      </w:pPr>
      <w:r w:rsidRPr="00A0585F">
        <w:rPr>
          <w:sz w:val="18"/>
          <w:szCs w:val="18"/>
          <w:lang w:val="de-CH"/>
        </w:rPr>
        <w:t>Eingefügt durch Ziff. I der V vom 1. Sept. 2021, in Kraft</w:t>
      </w:r>
      <w:r>
        <w:rPr>
          <w:sz w:val="18"/>
          <w:szCs w:val="18"/>
          <w:lang w:val="de-CH"/>
        </w:rPr>
        <w:t xml:space="preserve"> seit 1. Nov. 2021 </w:t>
      </w:r>
      <w:r w:rsidR="00B3334E" w:rsidRPr="00B62C69">
        <w:rPr>
          <w:lang w:val="de-CH"/>
        </w:rPr>
        <w:t>(</w:t>
      </w:r>
      <w:hyperlink r:id="rId11" w:history="1">
        <w:r>
          <w:rPr>
            <w:rStyle w:val="Lienhypertexte"/>
            <w:sz w:val="18"/>
            <w:szCs w:val="18"/>
            <w:lang w:val="de-CH"/>
          </w:rPr>
          <w:t>AS 2021 543</w:t>
        </w:r>
      </w:hyperlink>
      <w:r w:rsidR="00B3334E" w:rsidRPr="00B62C69">
        <w:rPr>
          <w:color w:val="000000" w:themeColor="text1"/>
          <w:sz w:val="18"/>
          <w:szCs w:val="18"/>
          <w:lang w:val="de-CH"/>
        </w:rPr>
        <w:t>).</w:t>
      </w:r>
    </w:p>
    <w:p w14:paraId="52531EF9" w14:textId="3E5F340B" w:rsidR="009F5B26" w:rsidRPr="00B3334E" w:rsidRDefault="00AF2162" w:rsidP="00FD4DBA">
      <w:pPr>
        <w:pStyle w:val="Paragraphedeliste"/>
        <w:numPr>
          <w:ilvl w:val="0"/>
          <w:numId w:val="4"/>
        </w:numPr>
        <w:spacing w:line="240" w:lineRule="auto"/>
        <w:rPr>
          <w:sz w:val="18"/>
          <w:szCs w:val="18"/>
          <w:lang w:val="it-CH"/>
        </w:rPr>
      </w:pPr>
      <w:hyperlink r:id="rId12" w:history="1">
        <w:r w:rsidR="00A0585F">
          <w:rPr>
            <w:rStyle w:val="Lienhypertexte"/>
            <w:lang w:val="de-CH"/>
          </w:rPr>
          <w:t>AS 725.11</w:t>
        </w:r>
      </w:hyperlink>
    </w:p>
    <w:sectPr w:rsidR="009F5B26" w:rsidRPr="00B3334E" w:rsidSect="00FD4DBA">
      <w:pgSz w:w="11906" w:h="16838"/>
      <w:pgMar w:top="284" w:right="737" w:bottom="244" w:left="102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2443C" w14:textId="77777777" w:rsidR="00840623" w:rsidRDefault="00840623" w:rsidP="009F5B26">
      <w:pPr>
        <w:spacing w:after="0" w:line="240" w:lineRule="auto"/>
      </w:pPr>
      <w:r>
        <w:separator/>
      </w:r>
    </w:p>
  </w:endnote>
  <w:endnote w:type="continuationSeparator" w:id="0">
    <w:p w14:paraId="6DCBB9CD" w14:textId="77777777" w:rsidR="00840623" w:rsidRDefault="00840623" w:rsidP="009F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61809" w14:textId="77777777" w:rsidR="00840623" w:rsidRDefault="00840623" w:rsidP="009F5B26">
      <w:pPr>
        <w:spacing w:after="0" w:line="240" w:lineRule="auto"/>
      </w:pPr>
      <w:r>
        <w:separator/>
      </w:r>
    </w:p>
  </w:footnote>
  <w:footnote w:type="continuationSeparator" w:id="0">
    <w:p w14:paraId="6C1E6B10" w14:textId="77777777" w:rsidR="00840623" w:rsidRDefault="00840623" w:rsidP="009F5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10" w:hanging="160"/>
      </w:pPr>
      <w:rPr>
        <w:rFonts w:ascii="Tahoma" w:hAnsi="Tahoma" w:cs="Tahoma"/>
        <w:b w:val="0"/>
        <w:bCs w:val="0"/>
        <w:i w:val="0"/>
        <w:iCs w:val="0"/>
        <w:w w:val="110"/>
        <w:position w:val="9"/>
        <w:sz w:val="17"/>
        <w:szCs w:val="17"/>
      </w:rPr>
    </w:lvl>
    <w:lvl w:ilvl="1">
      <w:numFmt w:val="bullet"/>
      <w:lvlText w:val="•"/>
      <w:lvlJc w:val="left"/>
      <w:pPr>
        <w:ind w:left="1137" w:hanging="160"/>
      </w:pPr>
    </w:lvl>
    <w:lvl w:ilvl="2">
      <w:numFmt w:val="bullet"/>
      <w:lvlText w:val="•"/>
      <w:lvlJc w:val="left"/>
      <w:pPr>
        <w:ind w:left="2155" w:hanging="160"/>
      </w:pPr>
    </w:lvl>
    <w:lvl w:ilvl="3">
      <w:numFmt w:val="bullet"/>
      <w:lvlText w:val="•"/>
      <w:lvlJc w:val="left"/>
      <w:pPr>
        <w:ind w:left="3173" w:hanging="160"/>
      </w:pPr>
    </w:lvl>
    <w:lvl w:ilvl="4">
      <w:numFmt w:val="bullet"/>
      <w:lvlText w:val="•"/>
      <w:lvlJc w:val="left"/>
      <w:pPr>
        <w:ind w:left="4191" w:hanging="160"/>
      </w:pPr>
    </w:lvl>
    <w:lvl w:ilvl="5">
      <w:numFmt w:val="bullet"/>
      <w:lvlText w:val="•"/>
      <w:lvlJc w:val="left"/>
      <w:pPr>
        <w:ind w:left="5209" w:hanging="160"/>
      </w:pPr>
    </w:lvl>
    <w:lvl w:ilvl="6">
      <w:numFmt w:val="bullet"/>
      <w:lvlText w:val="•"/>
      <w:lvlJc w:val="left"/>
      <w:pPr>
        <w:ind w:left="6227" w:hanging="160"/>
      </w:pPr>
    </w:lvl>
    <w:lvl w:ilvl="7">
      <w:numFmt w:val="bullet"/>
      <w:lvlText w:val="•"/>
      <w:lvlJc w:val="left"/>
      <w:pPr>
        <w:ind w:left="7244" w:hanging="160"/>
      </w:pPr>
    </w:lvl>
    <w:lvl w:ilvl="8">
      <w:numFmt w:val="bullet"/>
      <w:lvlText w:val="•"/>
      <w:lvlJc w:val="left"/>
      <w:pPr>
        <w:ind w:left="8262" w:hanging="160"/>
      </w:pPr>
    </w:lvl>
  </w:abstractNum>
  <w:abstractNum w:abstractNumId="1" w15:restartNumberingAfterBreak="0">
    <w:nsid w:val="300A3670"/>
    <w:multiLevelType w:val="hybridMultilevel"/>
    <w:tmpl w:val="4E4E5BEC"/>
    <w:lvl w:ilvl="0" w:tplc="23DC39BC">
      <w:numFmt w:val="bullet"/>
      <w:lvlText w:val=""/>
      <w:lvlJc w:val="left"/>
      <w:pPr>
        <w:ind w:left="720" w:hanging="360"/>
      </w:pPr>
      <w:rPr>
        <w:rFonts w:ascii="Symbol" w:eastAsiaTheme="minorHAnsi" w:hAnsi="Symbol" w:cstheme="minorBidi" w:hint="default"/>
        <w:sz w:val="16"/>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533E4717"/>
    <w:multiLevelType w:val="hybridMultilevel"/>
    <w:tmpl w:val="EE946C82"/>
    <w:lvl w:ilvl="0" w:tplc="DF14934A">
      <w:numFmt w:val="bullet"/>
      <w:lvlText w:val=""/>
      <w:lvlJc w:val="left"/>
      <w:pPr>
        <w:ind w:left="720" w:hanging="360"/>
      </w:pPr>
      <w:rPr>
        <w:rFonts w:ascii="Symbol" w:eastAsiaTheme="minorHAnsi" w:hAnsi="Symbol" w:cstheme="minorBidi" w:hint="default"/>
        <w:sz w:val="16"/>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6E33ADE"/>
    <w:multiLevelType w:val="hybridMultilevel"/>
    <w:tmpl w:val="3E0CC0A8"/>
    <w:lvl w:ilvl="0" w:tplc="467EAC02">
      <w:start w:val="56"/>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59E"/>
    <w:rsid w:val="00091675"/>
    <w:rsid w:val="00142CDE"/>
    <w:rsid w:val="00265547"/>
    <w:rsid w:val="00266DED"/>
    <w:rsid w:val="00301F1F"/>
    <w:rsid w:val="003A285D"/>
    <w:rsid w:val="00622997"/>
    <w:rsid w:val="0068559E"/>
    <w:rsid w:val="007613A8"/>
    <w:rsid w:val="00767063"/>
    <w:rsid w:val="007D4BA9"/>
    <w:rsid w:val="007F6FC5"/>
    <w:rsid w:val="00840623"/>
    <w:rsid w:val="009260E4"/>
    <w:rsid w:val="009C1486"/>
    <w:rsid w:val="009F5B26"/>
    <w:rsid w:val="00A0585F"/>
    <w:rsid w:val="00A35DA9"/>
    <w:rsid w:val="00AA18DD"/>
    <w:rsid w:val="00AF2162"/>
    <w:rsid w:val="00B3334E"/>
    <w:rsid w:val="00B62C69"/>
    <w:rsid w:val="00B76356"/>
    <w:rsid w:val="00D470DB"/>
    <w:rsid w:val="00D64098"/>
    <w:rsid w:val="00DC5D9E"/>
    <w:rsid w:val="00E3268A"/>
    <w:rsid w:val="00E366C2"/>
    <w:rsid w:val="00E54489"/>
    <w:rsid w:val="00E602AC"/>
    <w:rsid w:val="00E90B01"/>
    <w:rsid w:val="00FC566F"/>
    <w:rsid w:val="00FD4DB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EE310"/>
  <w15:chartTrackingRefBased/>
  <w15:docId w15:val="{AAF3A36F-A0ED-4A90-AF44-1A4B603E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8559E"/>
    <w:rPr>
      <w:color w:val="0563C1" w:themeColor="hyperlink"/>
      <w:u w:val="single"/>
    </w:rPr>
  </w:style>
  <w:style w:type="character" w:customStyle="1" w:styleId="Mentionnonrsolue1">
    <w:name w:val="Mention non résolue1"/>
    <w:basedOn w:val="Policepardfaut"/>
    <w:uiPriority w:val="99"/>
    <w:semiHidden/>
    <w:unhideWhenUsed/>
    <w:rsid w:val="0068559E"/>
    <w:rPr>
      <w:color w:val="605E5C"/>
      <w:shd w:val="clear" w:color="auto" w:fill="E1DFDD"/>
    </w:rPr>
  </w:style>
  <w:style w:type="paragraph" w:styleId="En-tte">
    <w:name w:val="header"/>
    <w:basedOn w:val="Normal"/>
    <w:link w:val="En-tteCar"/>
    <w:uiPriority w:val="99"/>
    <w:unhideWhenUsed/>
    <w:rsid w:val="009F5B26"/>
    <w:pPr>
      <w:tabs>
        <w:tab w:val="center" w:pos="4536"/>
        <w:tab w:val="right" w:pos="9072"/>
      </w:tabs>
      <w:spacing w:after="0" w:line="240" w:lineRule="auto"/>
    </w:pPr>
  </w:style>
  <w:style w:type="character" w:customStyle="1" w:styleId="En-tteCar">
    <w:name w:val="En-tête Car"/>
    <w:basedOn w:val="Policepardfaut"/>
    <w:link w:val="En-tte"/>
    <w:uiPriority w:val="99"/>
    <w:rsid w:val="009F5B26"/>
  </w:style>
  <w:style w:type="paragraph" w:styleId="Pieddepage">
    <w:name w:val="footer"/>
    <w:basedOn w:val="Normal"/>
    <w:link w:val="PieddepageCar"/>
    <w:uiPriority w:val="99"/>
    <w:unhideWhenUsed/>
    <w:rsid w:val="009F5B2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F5B26"/>
  </w:style>
  <w:style w:type="table" w:styleId="Grilledutableau">
    <w:name w:val="Table Grid"/>
    <w:basedOn w:val="TableauNormal"/>
    <w:uiPriority w:val="39"/>
    <w:rsid w:val="009F5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65547"/>
    <w:pPr>
      <w:ind w:left="720"/>
      <w:contextualSpacing/>
    </w:pPr>
  </w:style>
  <w:style w:type="character" w:styleId="Lienhypertextesuivivisit">
    <w:name w:val="FollowedHyperlink"/>
    <w:basedOn w:val="Policepardfaut"/>
    <w:uiPriority w:val="99"/>
    <w:semiHidden/>
    <w:unhideWhenUsed/>
    <w:rsid w:val="00A35D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fix.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tsblattportal.ch/" TargetMode="External"/><Relationship Id="rId12" Type="http://schemas.openxmlformats.org/officeDocument/2006/relationships/hyperlink" Target="https://www.fedlex.admin.ch/eli/cc/1960/525_569_555/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lex.admin.ch/eli/oc/2021/543/de" TargetMode="External"/><Relationship Id="rId5" Type="http://schemas.openxmlformats.org/officeDocument/2006/relationships/footnotes" Target="footnotes.xml"/><Relationship Id="rId10" Type="http://schemas.openxmlformats.org/officeDocument/2006/relationships/hyperlink" Target="https://www.fedlex.admin.ch/eli/cc/2000/244/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2198</Characters>
  <Application>Microsoft Office Word</Application>
  <DocSecurity>4</DocSecurity>
  <Lines>18</Lines>
  <Paragraphs>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Jean-Claude Baudoin</dc:creator>
  <cp:keywords/>
  <dc:description/>
  <cp:lastModifiedBy>Fiechter Corine</cp:lastModifiedBy>
  <cp:revision>2</cp:revision>
  <dcterms:created xsi:type="dcterms:W3CDTF">2022-03-11T10:01:00Z</dcterms:created>
  <dcterms:modified xsi:type="dcterms:W3CDTF">2022-03-11T10:01:00Z</dcterms:modified>
</cp:coreProperties>
</file>